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D7" w:rsidRDefault="000058D7" w:rsidP="00005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К Т</w:t>
      </w:r>
    </w:p>
    <w:p w:rsidR="000058D7" w:rsidRDefault="000058D7" w:rsidP="000058D7">
      <w:pPr>
        <w:jc w:val="center"/>
      </w:pPr>
      <w:r>
        <w:t xml:space="preserve">проверки финансово-хозяйственной деятельности </w:t>
      </w:r>
      <w:proofErr w:type="gramStart"/>
      <w:r>
        <w:t>муниципального</w:t>
      </w:r>
      <w:proofErr w:type="gramEnd"/>
    </w:p>
    <w:p w:rsidR="000058D7" w:rsidRDefault="000058D7" w:rsidP="000058D7">
      <w:pPr>
        <w:jc w:val="center"/>
      </w:pPr>
      <w:r>
        <w:t>бюджетного учреждения дополнительного образования городского округа Домодедово</w:t>
      </w:r>
    </w:p>
    <w:p w:rsidR="000058D7" w:rsidRDefault="00672ECF" w:rsidP="000058D7">
      <w:pPr>
        <w:jc w:val="center"/>
      </w:pPr>
      <w:r>
        <w:t>«Домодедовская детская школа искусств»</w:t>
      </w:r>
    </w:p>
    <w:p w:rsidR="000058D7" w:rsidRDefault="000058D7" w:rsidP="000058D7">
      <w:pPr>
        <w:jc w:val="center"/>
      </w:pPr>
    </w:p>
    <w:p w:rsidR="000058D7" w:rsidRDefault="000058D7" w:rsidP="000058D7">
      <w:pPr>
        <w:jc w:val="center"/>
      </w:pPr>
    </w:p>
    <w:p w:rsidR="000058D7" w:rsidRDefault="000058D7" w:rsidP="000058D7">
      <w:pPr>
        <w:jc w:val="both"/>
      </w:pPr>
      <w:r>
        <w:t>«1</w:t>
      </w:r>
      <w:r w:rsidR="00672ECF">
        <w:t>8</w:t>
      </w:r>
      <w:r>
        <w:t xml:space="preserve">» </w:t>
      </w:r>
      <w:r w:rsidR="00672ECF">
        <w:t>августа</w:t>
      </w:r>
      <w:r>
        <w:t xml:space="preserve"> 2017 г.                                                                                             г. Домодедово </w:t>
      </w:r>
    </w:p>
    <w:p w:rsidR="000058D7" w:rsidRDefault="000058D7" w:rsidP="000058D7">
      <w:pPr>
        <w:jc w:val="both"/>
      </w:pPr>
    </w:p>
    <w:p w:rsidR="000058D7" w:rsidRDefault="000058D7" w:rsidP="000058D7">
      <w:pPr>
        <w:jc w:val="both"/>
      </w:pPr>
    </w:p>
    <w:p w:rsidR="000058D7" w:rsidRDefault="000058D7" w:rsidP="000058D7">
      <w:pPr>
        <w:tabs>
          <w:tab w:val="left" w:pos="3780"/>
        </w:tabs>
        <w:ind w:firstLine="900"/>
        <w:jc w:val="both"/>
      </w:pPr>
      <w:r>
        <w:t>В соответствии с планом проверок на 2017 год на основании приказа №1</w:t>
      </w:r>
      <w:r w:rsidR="00D73FF7">
        <w:t>7</w:t>
      </w:r>
      <w:r>
        <w:t xml:space="preserve"> от 2</w:t>
      </w:r>
      <w:r w:rsidR="00D73FF7">
        <w:t>8</w:t>
      </w:r>
      <w:r>
        <w:t>.0</w:t>
      </w:r>
      <w:r w:rsidR="00D73FF7">
        <w:t>7</w:t>
      </w:r>
      <w:r>
        <w:t xml:space="preserve">.2017г. Счетной палатой городского округа Домодедово Московской области проведена проверка финансово-хозяйственной деятельности Муниципального </w:t>
      </w:r>
      <w:r w:rsidR="00D73FF7">
        <w:t>бюджет</w:t>
      </w:r>
      <w:r>
        <w:t xml:space="preserve">ного </w:t>
      </w:r>
      <w:r w:rsidR="00D73FF7">
        <w:t>у</w:t>
      </w:r>
      <w:r>
        <w:t xml:space="preserve">чреждения </w:t>
      </w:r>
      <w:r w:rsidR="00D73FF7">
        <w:t>дополнительного образования городского округа Домодедово «Домодедовская детская школа искусств»</w:t>
      </w:r>
      <w:r>
        <w:t xml:space="preserve">  за период с 01.01.2014г. по 31.12.2016г.</w:t>
      </w:r>
    </w:p>
    <w:p w:rsidR="000058D7" w:rsidRDefault="000058D7" w:rsidP="000058D7">
      <w:pPr>
        <w:ind w:firstLine="900"/>
      </w:pPr>
      <w:r>
        <w:t>В проверке принимал участие:</w:t>
      </w:r>
    </w:p>
    <w:p w:rsidR="000058D7" w:rsidRDefault="000058D7" w:rsidP="000058D7">
      <w:r>
        <w:t>-  инспектор Счетной палаты городского округа Домодедово  Якушева И.В.</w:t>
      </w:r>
    </w:p>
    <w:p w:rsidR="000058D7" w:rsidRDefault="000058D7" w:rsidP="000058D7">
      <w:pPr>
        <w:ind w:firstLine="900"/>
        <w:jc w:val="both"/>
      </w:pPr>
      <w:r>
        <w:t>Сроки проведения проверки с 03.0</w:t>
      </w:r>
      <w:r w:rsidR="00D73FF7">
        <w:t>8</w:t>
      </w:r>
      <w:r>
        <w:t>.2017г. по 1</w:t>
      </w:r>
      <w:r w:rsidR="00D73FF7">
        <w:t>8</w:t>
      </w:r>
      <w:r>
        <w:t>.0</w:t>
      </w:r>
      <w:r w:rsidR="00D73FF7">
        <w:t>8</w:t>
      </w:r>
      <w:r>
        <w:t>.2017г.</w:t>
      </w:r>
    </w:p>
    <w:p w:rsidR="000058D7" w:rsidRDefault="000058D7" w:rsidP="000058D7">
      <w:pPr>
        <w:tabs>
          <w:tab w:val="left" w:pos="3780"/>
        </w:tabs>
        <w:ind w:firstLine="900"/>
        <w:jc w:val="both"/>
      </w:pPr>
      <w:r>
        <w:t>Проверены бухгалтерские документы, подтверждающие использование средств субсидий, выделенных из бюджета городского округа Домодедово в проверяемом периоде.</w:t>
      </w:r>
    </w:p>
    <w:p w:rsidR="000058D7" w:rsidRDefault="000058D7" w:rsidP="000058D7">
      <w:pPr>
        <w:tabs>
          <w:tab w:val="left" w:pos="3780"/>
        </w:tabs>
        <w:ind w:firstLine="900"/>
        <w:jc w:val="both"/>
      </w:pPr>
      <w:r>
        <w:t>В проверяемом периоде право подписи денежных и расчетных документов имели:</w:t>
      </w:r>
    </w:p>
    <w:p w:rsidR="000058D7" w:rsidRDefault="000058D7" w:rsidP="000058D7">
      <w:pPr>
        <w:tabs>
          <w:tab w:val="left" w:pos="3780"/>
        </w:tabs>
        <w:jc w:val="both"/>
      </w:pPr>
      <w:r>
        <w:t xml:space="preserve">-  </w:t>
      </w:r>
      <w:r w:rsidR="00D73FF7">
        <w:t>Директор МБУДО «ДДШИ»</w:t>
      </w:r>
      <w:r>
        <w:t xml:space="preserve">  - </w:t>
      </w:r>
      <w:r w:rsidR="00D73FF7">
        <w:t>Смирнова Т.Л</w:t>
      </w:r>
      <w:r>
        <w:t xml:space="preserve">., работающая с </w:t>
      </w:r>
      <w:r w:rsidR="00D73FF7">
        <w:t>3</w:t>
      </w:r>
      <w:r>
        <w:t>1.0</w:t>
      </w:r>
      <w:r w:rsidR="00D73FF7">
        <w:t>8</w:t>
      </w:r>
      <w:r>
        <w:t>.</w:t>
      </w:r>
      <w:r w:rsidR="00D73FF7">
        <w:t>2009</w:t>
      </w:r>
      <w:r>
        <w:t>г. по настоящее время.</w:t>
      </w:r>
    </w:p>
    <w:p w:rsidR="000058D7" w:rsidRDefault="000058D7" w:rsidP="000058D7">
      <w:pPr>
        <w:tabs>
          <w:tab w:val="left" w:pos="3780"/>
        </w:tabs>
        <w:ind w:firstLine="900"/>
        <w:jc w:val="both"/>
      </w:pPr>
      <w:r>
        <w:t xml:space="preserve">В соответствии с договором о бухгалтерском обслуживании от </w:t>
      </w:r>
      <w:r w:rsidR="00D73FF7">
        <w:t>30</w:t>
      </w:r>
      <w:r>
        <w:t>.</w:t>
      </w:r>
      <w:r w:rsidR="00D73FF7">
        <w:t>12</w:t>
      </w:r>
      <w:r>
        <w:t>.201</w:t>
      </w:r>
      <w:r w:rsidR="00D73FF7">
        <w:t>1</w:t>
      </w:r>
      <w:r>
        <w:t>г. №</w:t>
      </w:r>
      <w:r w:rsidR="00D73FF7">
        <w:t>3</w:t>
      </w:r>
      <w:r>
        <w:t xml:space="preserve"> полномочия по ведению бухгалтерского учета переданы муниципальному бюджетному учреждению городского округа Домодедово «Центр обс</w:t>
      </w:r>
      <w:r w:rsidR="00D73FF7">
        <w:t>луживания учреждений</w:t>
      </w:r>
      <w:r>
        <w:t>».</w:t>
      </w:r>
    </w:p>
    <w:p w:rsidR="000058D7" w:rsidRDefault="000058D7" w:rsidP="000058D7">
      <w:pPr>
        <w:ind w:firstLine="900"/>
        <w:jc w:val="both"/>
      </w:pPr>
      <w:r>
        <w:t>Ответственным за бухгалтерское обслуживание М</w:t>
      </w:r>
      <w:r w:rsidR="00D73FF7">
        <w:t>БУ ДО «ДДШИ</w:t>
      </w:r>
      <w:r>
        <w:t xml:space="preserve">»  является директор МБУ «Центр  обслуживания учреждений» </w:t>
      </w:r>
      <w:r w:rsidR="00D73FF7">
        <w:t>Князева Н.В.</w:t>
      </w:r>
      <w:r>
        <w:t xml:space="preserve"> </w:t>
      </w:r>
    </w:p>
    <w:p w:rsidR="000058D7" w:rsidRDefault="000058D7" w:rsidP="000058D7">
      <w:pPr>
        <w:tabs>
          <w:tab w:val="left" w:pos="3780"/>
        </w:tabs>
        <w:jc w:val="both"/>
      </w:pPr>
      <w:r>
        <w:t xml:space="preserve">               Банковские документы проверены выборочным методом.  </w:t>
      </w:r>
    </w:p>
    <w:p w:rsidR="000058D7" w:rsidRDefault="000058D7" w:rsidP="000058D7">
      <w:pPr>
        <w:tabs>
          <w:tab w:val="left" w:pos="3780"/>
        </w:tabs>
        <w:jc w:val="both"/>
      </w:pPr>
    </w:p>
    <w:p w:rsidR="000058D7" w:rsidRPr="00D953FB" w:rsidRDefault="000058D7" w:rsidP="000058D7">
      <w:pPr>
        <w:tabs>
          <w:tab w:val="left" w:pos="3780"/>
        </w:tabs>
        <w:jc w:val="center"/>
        <w:rPr>
          <w:b/>
        </w:rPr>
      </w:pPr>
      <w:r>
        <w:rPr>
          <w:b/>
        </w:rPr>
        <w:t>Проверкой установлено:</w:t>
      </w:r>
    </w:p>
    <w:p w:rsidR="00195FED" w:rsidRPr="00D953FB" w:rsidRDefault="00195FED" w:rsidP="000058D7">
      <w:pPr>
        <w:tabs>
          <w:tab w:val="left" w:pos="3780"/>
        </w:tabs>
        <w:jc w:val="center"/>
        <w:rPr>
          <w:b/>
        </w:rPr>
      </w:pPr>
    </w:p>
    <w:p w:rsidR="00195FED" w:rsidRDefault="00195FED" w:rsidP="00195FED">
      <w:pPr>
        <w:tabs>
          <w:tab w:val="left" w:pos="3780"/>
        </w:tabs>
        <w:ind w:firstLine="851"/>
        <w:jc w:val="both"/>
      </w:pPr>
      <w:r>
        <w:t>Муниципальное бюджетное учреждение дополнительного образования городского округа Домодедово «Домодедовская детская школа искусств» - некоммерческая организация, осуществляющая деятельность в целях реализации предусмотренных законодательством Российской Федерации полномочий органов местного самоуправления городского округа Домодедово по организации предоставления дополнительного образования на территории городского округа.</w:t>
      </w:r>
    </w:p>
    <w:p w:rsidR="00195FED" w:rsidRDefault="00195FED" w:rsidP="00195FED">
      <w:pPr>
        <w:tabs>
          <w:tab w:val="left" w:pos="3780"/>
        </w:tabs>
        <w:ind w:firstLine="851"/>
        <w:jc w:val="both"/>
      </w:pPr>
      <w:proofErr w:type="gramStart"/>
      <w:r>
        <w:t>Школа создана на основании Постановления руководителя администрации городского округа Домодедово Московской области от 27.02.2009г. №526 «О создании муниципального образовательного учреждения дополнительного образования детей «Домодедовская детская школа искусств» в порядке реорганизации муниципального образовательного учреждения дополнительного образования детей «Домодедовская детская музыкальная школа» в форме присоединения к нему муниципальных учреждений дополнительного образования детей:</w:t>
      </w:r>
      <w:proofErr w:type="gramEnd"/>
      <w:r>
        <w:t xml:space="preserve"> «Домодедовская детская хоровая школа», «Аэропортовская детская музыкальная школа», «Константиновская детская музыкальная школа», «Шаховская детская музыкальная школа», «</w:t>
      </w:r>
      <w:proofErr w:type="spellStart"/>
      <w:r>
        <w:t>Барыбинская</w:t>
      </w:r>
      <w:proofErr w:type="spellEnd"/>
      <w:r>
        <w:t xml:space="preserve"> детская музыкальная школа», «</w:t>
      </w:r>
      <w:proofErr w:type="spellStart"/>
      <w:r>
        <w:t>Белостолбовская</w:t>
      </w:r>
      <w:proofErr w:type="spellEnd"/>
      <w:r>
        <w:t xml:space="preserve"> детская музыкальная школа», «</w:t>
      </w:r>
      <w:proofErr w:type="spellStart"/>
      <w:r>
        <w:t>Заревская</w:t>
      </w:r>
      <w:proofErr w:type="spellEnd"/>
      <w:r>
        <w:t xml:space="preserve"> детская музыкальная школа», Домодедовская детская художественная школа», «Домодедовская детская хореографическая школа».</w:t>
      </w:r>
    </w:p>
    <w:p w:rsidR="00FE04E0" w:rsidRDefault="00FE04E0" w:rsidP="00195FED">
      <w:pPr>
        <w:tabs>
          <w:tab w:val="left" w:pos="3780"/>
        </w:tabs>
        <w:ind w:firstLine="851"/>
        <w:jc w:val="both"/>
      </w:pPr>
      <w:r>
        <w:lastRenderedPageBreak/>
        <w:t>Учредителем Школы является муниципальное образование «Городской округ Домодедово» Московской области.</w:t>
      </w:r>
    </w:p>
    <w:p w:rsidR="00FE04E0" w:rsidRDefault="00FE04E0" w:rsidP="00195FED">
      <w:pPr>
        <w:tabs>
          <w:tab w:val="left" w:pos="3780"/>
        </w:tabs>
        <w:ind w:firstLine="851"/>
        <w:jc w:val="both"/>
      </w:pPr>
      <w:r>
        <w:t>Полномочия и функции Учредителя Школы осуществляет Администрация городского округа Домодедово Московской области.</w:t>
      </w:r>
    </w:p>
    <w:p w:rsidR="00D953FB" w:rsidRDefault="00D953FB" w:rsidP="00D953FB">
      <w:pPr>
        <w:tabs>
          <w:tab w:val="left" w:pos="3780"/>
        </w:tabs>
        <w:ind w:firstLine="851"/>
        <w:jc w:val="both"/>
      </w:pPr>
      <w:r>
        <w:t>Учреждение является юридическим лицом и считается созданным как юридическое лицо с момента его государственной регистрации в установленном порядке.</w:t>
      </w:r>
    </w:p>
    <w:p w:rsidR="00D953FB" w:rsidRPr="002E2435" w:rsidRDefault="00D953FB" w:rsidP="00D953FB">
      <w:pPr>
        <w:ind w:firstLine="900"/>
        <w:jc w:val="both"/>
      </w:pPr>
      <w:r w:rsidRPr="002E2435">
        <w:t>Как юридическое лицо, в соответствии с Федеральным законом «О государственной регистрации юридических лиц» от 08.08.2001г. №129-ФЗ, МБУ   «ДДШИ»  внесено в Единый государственный реестр юридических лиц под основным государственным регистрационным номером 10</w:t>
      </w:r>
      <w:r w:rsidR="002E2435" w:rsidRPr="002E2435">
        <w:t>3</w:t>
      </w:r>
      <w:r w:rsidRPr="002E2435">
        <w:t>500</w:t>
      </w:r>
      <w:r w:rsidR="002E2435" w:rsidRPr="002E2435">
        <w:t>2014343</w:t>
      </w:r>
      <w:r w:rsidRPr="002E2435">
        <w:t>.</w:t>
      </w:r>
    </w:p>
    <w:p w:rsidR="00D953FB" w:rsidRDefault="00D953FB" w:rsidP="00D953FB">
      <w:pPr>
        <w:ind w:firstLine="900"/>
        <w:jc w:val="both"/>
      </w:pPr>
      <w:r w:rsidRPr="002E2435">
        <w:t>При регистрации и постановке на учет в налоговом органе присвоен идентификационный номер налогоплательщика 5009029123, КПП 500901001, ОКПО – 781101</w:t>
      </w:r>
      <w:r w:rsidR="002E2435" w:rsidRPr="002E2435">
        <w:t>90, ОКОГУ – 4210007</w:t>
      </w:r>
      <w:r w:rsidRPr="002E2435">
        <w:t>, ОКТМО – 46709000</w:t>
      </w:r>
      <w:r w:rsidR="002E2435" w:rsidRPr="002E2435">
        <w:t>001</w:t>
      </w:r>
      <w:r w:rsidRPr="002E2435">
        <w:t xml:space="preserve">, ОКФС – 14, ОКОПФ – </w:t>
      </w:r>
      <w:r w:rsidR="002E2435" w:rsidRPr="002E2435">
        <w:t>75403</w:t>
      </w:r>
      <w:r w:rsidRPr="002E2435">
        <w:t>.</w:t>
      </w:r>
      <w:bookmarkStart w:id="0" w:name="_GoBack"/>
      <w:bookmarkEnd w:id="0"/>
    </w:p>
    <w:p w:rsidR="00D953FB" w:rsidRDefault="00D953FB" w:rsidP="00D953FB">
      <w:pPr>
        <w:tabs>
          <w:tab w:val="left" w:pos="3780"/>
        </w:tabs>
        <w:ind w:firstLine="851"/>
        <w:jc w:val="both"/>
      </w:pPr>
      <w:r>
        <w:t>МБУ «ДДШИ» создано на базе имущества, находящегося в муниципальной собственности.</w:t>
      </w:r>
    </w:p>
    <w:p w:rsidR="00D953FB" w:rsidRDefault="00D953FB" w:rsidP="00D953FB">
      <w:pPr>
        <w:tabs>
          <w:tab w:val="left" w:pos="3780"/>
        </w:tabs>
        <w:ind w:firstLine="900"/>
        <w:jc w:val="both"/>
      </w:pPr>
      <w:r>
        <w:t>Имущество закреплено за ним на праве оперативного управления.</w:t>
      </w:r>
    </w:p>
    <w:p w:rsidR="00D953FB" w:rsidRDefault="00D953FB" w:rsidP="00D953FB">
      <w:pPr>
        <w:ind w:firstLine="900"/>
        <w:jc w:val="both"/>
      </w:pPr>
      <w:r>
        <w:t>Учреждение имеет лицевые счета в органах казначейства.</w:t>
      </w:r>
    </w:p>
    <w:p w:rsidR="00D953FB" w:rsidRDefault="00D953FB" w:rsidP="00D953FB">
      <w:pPr>
        <w:ind w:firstLine="900"/>
        <w:jc w:val="both"/>
      </w:pPr>
      <w:r>
        <w:t>В проверяемом периоде с 01.01.2014г. по 31.12.2016г.  МБУ «ДДШИ»»  имело следующие лицевые счета в Финансовом управлении администрации городского округа Домодедово:</w:t>
      </w:r>
    </w:p>
    <w:p w:rsidR="00D953FB" w:rsidRDefault="00D953FB" w:rsidP="00D953FB">
      <w:pPr>
        <w:ind w:firstLine="900"/>
        <w:jc w:val="both"/>
      </w:pPr>
      <w:r>
        <w:t>-  №20016092268 – лицевой счет бюджетного учреждения;</w:t>
      </w:r>
    </w:p>
    <w:p w:rsidR="00D953FB" w:rsidRPr="001E0C43" w:rsidRDefault="00D953FB" w:rsidP="00D953FB">
      <w:pPr>
        <w:ind w:firstLine="900"/>
        <w:jc w:val="both"/>
      </w:pPr>
      <w:r>
        <w:t>-  №21016092268 – лицевой счет бюджетного учреждения для целевых средств.</w:t>
      </w:r>
    </w:p>
    <w:p w:rsidR="001E0C43" w:rsidRDefault="001E0C43" w:rsidP="001E0C43">
      <w:pPr>
        <w:ind w:firstLine="900"/>
        <w:jc w:val="both"/>
      </w:pPr>
      <w:r>
        <w:t>Учреждение может создавать филиалы.</w:t>
      </w:r>
    </w:p>
    <w:p w:rsidR="001E0C43" w:rsidRDefault="001E0C43" w:rsidP="001E0C43">
      <w:pPr>
        <w:ind w:firstLine="900"/>
        <w:jc w:val="both"/>
      </w:pPr>
      <w:r>
        <w:t>Филиалы Учреждения не являются юридическими лицами, наделяются Учреждением имуществом и действуют на основании утвержденных Учреждением Положений.</w:t>
      </w:r>
    </w:p>
    <w:p w:rsidR="001E0C43" w:rsidRDefault="001E0C43" w:rsidP="001E0C43">
      <w:pPr>
        <w:ind w:firstLine="900"/>
        <w:jc w:val="both"/>
      </w:pPr>
      <w:r>
        <w:t>Имущество филиала Учреждения учитывается на отдельном балансе и на балансе Учреждения.</w:t>
      </w:r>
    </w:p>
    <w:p w:rsidR="001E0C43" w:rsidRDefault="001E0C43" w:rsidP="001E0C43">
      <w:pPr>
        <w:ind w:firstLine="900"/>
        <w:jc w:val="both"/>
      </w:pPr>
      <w:r>
        <w:t>Ответственность за деятельность своих филиалов несет Учреждение.</w:t>
      </w:r>
    </w:p>
    <w:p w:rsidR="001E0C43" w:rsidRDefault="001E0C43" w:rsidP="001E0C43">
      <w:pPr>
        <w:ind w:firstLine="900"/>
        <w:jc w:val="both"/>
      </w:pPr>
      <w:r>
        <w:t>Учреждение имеет следующие филиалы: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E0C43" w:rsidTr="001E0C4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3" w:rsidRDefault="001E0C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Полное наименование филиала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3" w:rsidRDefault="001E0C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Сокращенное наименование филиала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3" w:rsidRDefault="001E0C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филиала</w:t>
            </w:r>
          </w:p>
        </w:tc>
      </w:tr>
      <w:tr w:rsidR="001E0C43" w:rsidTr="001E0C4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3" w:rsidRPr="001E0C43" w:rsidRDefault="001E0C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«Аэропортовская детская музыкальная школа»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3" w:rsidRDefault="001E0C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ДМШ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3" w:rsidRDefault="001E0C43" w:rsidP="001E0C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142007, МО,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омодедово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Авиационный</w:t>
            </w:r>
            <w:proofErr w:type="gramEnd"/>
            <w:r>
              <w:rPr>
                <w:lang w:eastAsia="en-US"/>
              </w:rPr>
              <w:t>, ул. Жуковского, д.14/18</w:t>
            </w:r>
          </w:p>
        </w:tc>
      </w:tr>
      <w:tr w:rsidR="001E0C43" w:rsidTr="001E0C4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3" w:rsidRDefault="001E0C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«Константиновская детская музыкальная школа»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3" w:rsidRDefault="001E0C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Константиновская ДМШ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3" w:rsidRDefault="001E0C43" w:rsidP="001E0C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142032, МО,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омодедово</w:t>
            </w:r>
            <w:proofErr w:type="spellEnd"/>
            <w:r>
              <w:rPr>
                <w:lang w:eastAsia="en-US"/>
              </w:rPr>
              <w:t>, пос. ГПЗ Константиново, ул. Центральная, д.1</w:t>
            </w:r>
          </w:p>
        </w:tc>
      </w:tr>
      <w:tr w:rsidR="001E0C43" w:rsidTr="001E0C4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3" w:rsidRDefault="001E0C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«Шаховская детская музыкальная школа»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3" w:rsidRDefault="001E0C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Шаховская ДМШ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3" w:rsidRDefault="001E0C43" w:rsidP="001E0C43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142052, МО, г. Домодедово, с. Красный Путь, ул. Гвардейская, стр. 35</w:t>
            </w:r>
            <w:proofErr w:type="gramEnd"/>
          </w:p>
        </w:tc>
      </w:tr>
      <w:tr w:rsidR="001E0C43" w:rsidTr="001E0C4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3" w:rsidRDefault="001E0C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Барыбинская</w:t>
            </w:r>
            <w:proofErr w:type="spellEnd"/>
            <w:r>
              <w:rPr>
                <w:lang w:eastAsia="en-US"/>
              </w:rPr>
              <w:t xml:space="preserve"> детская музыкальная школа»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3" w:rsidRDefault="001E0C4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Барыбинская</w:t>
            </w:r>
            <w:proofErr w:type="spellEnd"/>
            <w:r>
              <w:rPr>
                <w:lang w:eastAsia="en-US"/>
              </w:rPr>
              <w:t xml:space="preserve"> ДМШ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3" w:rsidRDefault="001E0C43" w:rsidP="001E0C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142060, МО, г. Домодедово, дер. </w:t>
            </w:r>
            <w:proofErr w:type="spellStart"/>
            <w:r>
              <w:rPr>
                <w:lang w:eastAsia="en-US"/>
              </w:rPr>
              <w:t>Гальчино</w:t>
            </w:r>
            <w:proofErr w:type="spellEnd"/>
            <w:r>
              <w:rPr>
                <w:lang w:eastAsia="en-US"/>
              </w:rPr>
              <w:t>, б-р 60-летия СССР, стр. 1</w:t>
            </w:r>
          </w:p>
        </w:tc>
      </w:tr>
      <w:tr w:rsidR="001E0C43" w:rsidTr="001E0C4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3" w:rsidRDefault="001E0C4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Белостолбовская</w:t>
            </w:r>
            <w:proofErr w:type="spellEnd"/>
            <w:r>
              <w:rPr>
                <w:lang w:eastAsia="en-US"/>
              </w:rPr>
              <w:t xml:space="preserve"> детская музыкальная школа»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3" w:rsidRDefault="001E0C4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Белостолбовская</w:t>
            </w:r>
            <w:proofErr w:type="spellEnd"/>
            <w:r>
              <w:rPr>
                <w:lang w:eastAsia="en-US"/>
              </w:rPr>
              <w:t xml:space="preserve"> ДМШ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3" w:rsidRDefault="001E0C43" w:rsidP="001E0C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142000, МО,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омодедово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 xml:space="preserve">. Белые Столбы, ул. </w:t>
            </w:r>
            <w:proofErr w:type="spellStart"/>
            <w:r>
              <w:rPr>
                <w:lang w:eastAsia="en-US"/>
              </w:rPr>
              <w:t>Привато</w:t>
            </w:r>
            <w:proofErr w:type="spellEnd"/>
            <w:r>
              <w:rPr>
                <w:lang w:eastAsia="en-US"/>
              </w:rPr>
              <w:t>, д.8</w:t>
            </w:r>
          </w:p>
        </w:tc>
      </w:tr>
      <w:tr w:rsidR="001E0C43" w:rsidTr="001E0C4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3" w:rsidRDefault="001E0C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Заревская</w:t>
            </w:r>
            <w:proofErr w:type="spellEnd"/>
            <w:r>
              <w:rPr>
                <w:lang w:eastAsia="en-US"/>
              </w:rPr>
              <w:t xml:space="preserve"> детская музыкальная школа»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3" w:rsidRDefault="001E0C43" w:rsidP="001E0C4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Заревская</w:t>
            </w:r>
            <w:proofErr w:type="spellEnd"/>
            <w:r>
              <w:rPr>
                <w:lang w:eastAsia="en-US"/>
              </w:rPr>
              <w:t xml:space="preserve"> ДМШ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3" w:rsidRDefault="001E0C43" w:rsidP="001E0C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142062, МО,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омодедово</w:t>
            </w:r>
            <w:proofErr w:type="spellEnd"/>
            <w:r>
              <w:rPr>
                <w:lang w:eastAsia="en-US"/>
              </w:rPr>
              <w:t xml:space="preserve">, с. </w:t>
            </w:r>
            <w:proofErr w:type="spellStart"/>
            <w:r>
              <w:rPr>
                <w:lang w:eastAsia="en-US"/>
              </w:rPr>
              <w:t>Растуново</w:t>
            </w:r>
            <w:proofErr w:type="spellEnd"/>
            <w:r>
              <w:rPr>
                <w:lang w:eastAsia="en-US"/>
              </w:rPr>
              <w:t>, ул. Заря, стр.26</w:t>
            </w:r>
          </w:p>
        </w:tc>
      </w:tr>
      <w:tr w:rsidR="001E0C43" w:rsidTr="001E0C4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3" w:rsidRDefault="00C81D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1E0C43">
              <w:rPr>
                <w:lang w:eastAsia="en-US"/>
              </w:rPr>
              <w:t>Домодедовская детская хоровая школа»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3" w:rsidRDefault="00C81D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Домодедовская ДХШ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3" w:rsidRDefault="001E0C43" w:rsidP="00C81D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1420</w:t>
            </w:r>
            <w:r w:rsidR="00C81D25">
              <w:rPr>
                <w:lang w:eastAsia="en-US"/>
              </w:rPr>
              <w:t>03</w:t>
            </w:r>
            <w:r>
              <w:rPr>
                <w:lang w:eastAsia="en-US"/>
              </w:rPr>
              <w:t xml:space="preserve">, МО,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омодедово</w:t>
            </w:r>
            <w:proofErr w:type="spellEnd"/>
            <w:r>
              <w:rPr>
                <w:lang w:eastAsia="en-US"/>
              </w:rPr>
              <w:t xml:space="preserve">, </w:t>
            </w:r>
            <w:r w:rsidR="00C81D25">
              <w:rPr>
                <w:lang w:eastAsia="en-US"/>
              </w:rPr>
              <w:t>ул. Талалихина, д.8</w:t>
            </w:r>
          </w:p>
        </w:tc>
      </w:tr>
      <w:tr w:rsidR="00C81D25" w:rsidTr="001E0C4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25" w:rsidRDefault="00C81D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«Домодедовская детская художественная школа»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25" w:rsidRDefault="00C81D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ДХШ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25" w:rsidRDefault="00C81D25" w:rsidP="00C81D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142001, </w:t>
            </w:r>
            <w:proofErr w:type="gramStart"/>
            <w:r>
              <w:rPr>
                <w:lang w:eastAsia="en-US"/>
              </w:rPr>
              <w:t>Московская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облоасть</w:t>
            </w:r>
            <w:proofErr w:type="spellEnd"/>
            <w:r>
              <w:rPr>
                <w:lang w:eastAsia="en-US"/>
              </w:rPr>
              <w:t>, г. Домодедово, ул. Овражная, д.1 корп.2</w:t>
            </w:r>
          </w:p>
        </w:tc>
      </w:tr>
      <w:tr w:rsidR="00C81D25" w:rsidTr="001E0C4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25" w:rsidRDefault="00C81D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«Домодедовская детская хореографическая школа им. Г.И. Фёдоровой»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25" w:rsidRDefault="00C81D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ДХШ им. Фёдоровой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25" w:rsidRDefault="00C81D25" w:rsidP="00C81D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142001, Московская область, г. Домодедово,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 Северный, ул. Ломоносова, д.12/1</w:t>
            </w:r>
          </w:p>
        </w:tc>
      </w:tr>
    </w:tbl>
    <w:p w:rsidR="001E0C43" w:rsidRPr="001E0C43" w:rsidRDefault="001E0C43" w:rsidP="00D953FB">
      <w:pPr>
        <w:ind w:firstLine="900"/>
        <w:jc w:val="both"/>
      </w:pPr>
    </w:p>
    <w:p w:rsidR="00D953FB" w:rsidRPr="00195FED" w:rsidRDefault="00D953FB" w:rsidP="00195FED">
      <w:pPr>
        <w:tabs>
          <w:tab w:val="left" w:pos="3780"/>
        </w:tabs>
        <w:ind w:firstLine="851"/>
        <w:jc w:val="both"/>
      </w:pPr>
    </w:p>
    <w:p w:rsidR="00303EBA" w:rsidRDefault="00303EBA" w:rsidP="00303EBA">
      <w:pPr>
        <w:ind w:firstLine="851"/>
        <w:jc w:val="both"/>
      </w:pPr>
      <w:r>
        <w:t>Школа осуществляет свою деятельность в соответствии с предметом и целями, определенными федеральным законодательством, законодательством Московской области, муниципальными правовыми актами городского округа Домодедово и Уставом.</w:t>
      </w:r>
    </w:p>
    <w:p w:rsidR="00303EBA" w:rsidRDefault="00303EBA" w:rsidP="00303EBA">
      <w:pPr>
        <w:ind w:firstLine="851"/>
        <w:jc w:val="both"/>
      </w:pPr>
      <w:r>
        <w:t>Предметом деятельности Школы является осуществление в установленном порядке предусмотренных Уставом основных видов деятельности и иных видов образовательной деятельности, не являющихся основными.</w:t>
      </w:r>
    </w:p>
    <w:p w:rsidR="00303EBA" w:rsidRDefault="00303EBA" w:rsidP="00303EBA">
      <w:pPr>
        <w:ind w:firstLine="851"/>
        <w:jc w:val="both"/>
      </w:pPr>
      <w:r>
        <w:t>Для достижения поставленных целей Школа осуществляет следующие виды деятельности:</w:t>
      </w:r>
    </w:p>
    <w:p w:rsidR="00303EBA" w:rsidRDefault="00303EBA" w:rsidP="00303EBA">
      <w:pPr>
        <w:ind w:firstLine="851"/>
        <w:jc w:val="both"/>
      </w:pPr>
      <w:r>
        <w:t>- реализация дополнительных профессиональных образовательных программ в области искусств (по различным видам искусств);</w:t>
      </w:r>
    </w:p>
    <w:p w:rsidR="00303EBA" w:rsidRDefault="00303EBA" w:rsidP="00303EBA">
      <w:pPr>
        <w:ind w:firstLine="851"/>
        <w:jc w:val="both"/>
      </w:pPr>
      <w:r>
        <w:t>-  реализация дополнительных общеразвивающих образовательных программ в области искусства.</w:t>
      </w:r>
    </w:p>
    <w:p w:rsidR="00303EBA" w:rsidRDefault="00303EBA" w:rsidP="00303EBA">
      <w:pPr>
        <w:ind w:firstLine="851"/>
        <w:jc w:val="both"/>
      </w:pPr>
      <w:r>
        <w:t>Школа выполняет муниципальное задание в соответствии с предусмотренными Уставом и основными видами деятельности.</w:t>
      </w:r>
    </w:p>
    <w:p w:rsidR="00303EBA" w:rsidRDefault="00303EBA" w:rsidP="00303EBA">
      <w:pPr>
        <w:ind w:firstLine="851"/>
        <w:jc w:val="both"/>
      </w:pPr>
      <w:r>
        <w:t>Финансовое обеспечение выполнения муниципального задания осуществляется в виде субсидий из бюджета городского округа Домодедово.</w:t>
      </w:r>
    </w:p>
    <w:p w:rsidR="00303EBA" w:rsidRDefault="00303EBA" w:rsidP="00303EBA">
      <w:pPr>
        <w:ind w:firstLine="900"/>
        <w:jc w:val="both"/>
      </w:pPr>
      <w:r>
        <w:t>Кроме муниципального задания и обязатель</w:t>
      </w:r>
      <w:proofErr w:type="gramStart"/>
      <w:r>
        <w:t>ств Шк</w:t>
      </w:r>
      <w:proofErr w:type="gramEnd"/>
      <w:r>
        <w:t>ола по своему усмотрению вправе оказывать услуги, относящиеся к его основной деятельности.</w:t>
      </w:r>
    </w:p>
    <w:p w:rsidR="00303EBA" w:rsidRDefault="00303EBA" w:rsidP="00303EBA">
      <w:pPr>
        <w:ind w:left="56" w:firstLine="844"/>
        <w:jc w:val="both"/>
      </w:pPr>
      <w:r>
        <w:t>Постановлением  администрации городского округа Домодедово от 29.04.2011г. №1418 утвержден Порядок определения объема и условий предоставления субсидий из бюджета городского округа Домодедово муниципальным бюджетным и автономным учреждениям городского округа Домодедово на финансовое обеспечение выполнения муниципального задания.</w:t>
      </w:r>
    </w:p>
    <w:p w:rsidR="00303EBA" w:rsidRDefault="00303EBA" w:rsidP="00303EBA">
      <w:pPr>
        <w:ind w:left="56" w:firstLine="844"/>
        <w:jc w:val="both"/>
      </w:pPr>
      <w:r>
        <w:t>Порядок разработан в соответствии со ст.78.1 Бюджетного Кодекса Российской Федерации, Федеральным законом от 03.11.2006г. №174-ФЗ (в ред. от 18.10.2007г.) «Об автономных учреждениях», Федеральным Законом от 12.01.1996г. №7-ФЗ «О некоммерческих организациях».</w:t>
      </w:r>
    </w:p>
    <w:p w:rsidR="00303EBA" w:rsidRDefault="00303EBA" w:rsidP="00303EBA">
      <w:pPr>
        <w:ind w:firstLine="900"/>
        <w:jc w:val="both"/>
      </w:pPr>
      <w:r>
        <w:t>Комитет по культуре, делам молодежи и спорту администрации городского округа Домодедово формирует и утверждает муниципальное задание для МБУ</w:t>
      </w:r>
      <w:r w:rsidR="00180D6E">
        <w:t>ДО</w:t>
      </w:r>
      <w:r>
        <w:t xml:space="preserve"> «ДДШИ» в соответствии с видами деятельности.</w:t>
      </w:r>
    </w:p>
    <w:p w:rsidR="00303EBA" w:rsidRDefault="00303EBA" w:rsidP="00303EBA">
      <w:pPr>
        <w:ind w:firstLine="900"/>
        <w:jc w:val="both"/>
      </w:pPr>
      <w: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Школой.</w:t>
      </w:r>
    </w:p>
    <w:p w:rsidR="00303EBA" w:rsidRDefault="00303EBA" w:rsidP="00303EBA">
      <w:pPr>
        <w:ind w:firstLine="900"/>
        <w:jc w:val="both"/>
      </w:pPr>
      <w:r>
        <w:t>Финансовое обеспечение основной деятельности МБУ</w:t>
      </w:r>
      <w:r w:rsidR="00180D6E">
        <w:t>ДО</w:t>
      </w:r>
      <w:r>
        <w:t xml:space="preserve"> «ДДШИ», выполнения муниципального задания осуществляется в виде субсидий из бюджета городского округа Домодедово.</w:t>
      </w:r>
    </w:p>
    <w:p w:rsidR="00303EBA" w:rsidRDefault="00303EBA" w:rsidP="00303EBA">
      <w:pPr>
        <w:ind w:firstLine="900"/>
        <w:jc w:val="both"/>
      </w:pPr>
      <w:r>
        <w:t>Кроме муниципального задания и обязатель</w:t>
      </w:r>
      <w:proofErr w:type="gramStart"/>
      <w:r>
        <w:t>ств Шк</w:t>
      </w:r>
      <w:proofErr w:type="gramEnd"/>
      <w:r>
        <w:t>ола по своему усмотрению вправе оказывать услуги, относящиеся к его основной деятельности.</w:t>
      </w:r>
    </w:p>
    <w:p w:rsidR="00303EBA" w:rsidRPr="009D7E7E" w:rsidRDefault="00303EBA" w:rsidP="00303EBA">
      <w:pPr>
        <w:ind w:left="56" w:firstLine="844"/>
        <w:jc w:val="both"/>
      </w:pPr>
      <w:r>
        <w:t>Постановлением  администрации городского округа Домодедово от 29.04.2011г. №1418 утвержден Порядок определения объема и условий предоставления субсидий из бюджета городского округа Домодедово муниципальным бюджетным и автономным учреждениям городского округа Домодедово на финансовое обеспечение выполнения муниципального задания.</w:t>
      </w:r>
    </w:p>
    <w:p w:rsidR="009D7E7E" w:rsidRPr="009D7E7E" w:rsidRDefault="009D7E7E" w:rsidP="009D7E7E">
      <w:pPr>
        <w:tabs>
          <w:tab w:val="left" w:pos="3780"/>
        </w:tabs>
        <w:ind w:firstLine="900"/>
        <w:jc w:val="both"/>
      </w:pPr>
      <w:r>
        <w:lastRenderedPageBreak/>
        <w:t>По состоянию на 01.01.2014г.  балансовая стоимость объектов недвижимости МБУ</w:t>
      </w:r>
      <w:r w:rsidR="00180D6E">
        <w:t>ДО</w:t>
      </w:r>
      <w:r>
        <w:t xml:space="preserve"> «ДДШИ» составляет 8 536,4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балансовая стоимость</w:t>
      </w:r>
      <w:r>
        <w:rPr>
          <w:b/>
        </w:rPr>
        <w:t xml:space="preserve"> </w:t>
      </w:r>
      <w:r>
        <w:t xml:space="preserve">объектов движимого имущества –  16 233,4 </w:t>
      </w:r>
      <w:proofErr w:type="spellStart"/>
      <w:r>
        <w:t>тыс.руб</w:t>
      </w:r>
      <w:proofErr w:type="spellEnd"/>
      <w:r>
        <w:t>.</w:t>
      </w:r>
    </w:p>
    <w:p w:rsidR="00112CD6" w:rsidRPr="00112CD6" w:rsidRDefault="00112CD6" w:rsidP="00112CD6">
      <w:pPr>
        <w:tabs>
          <w:tab w:val="left" w:pos="3780"/>
        </w:tabs>
        <w:ind w:firstLine="900"/>
        <w:jc w:val="both"/>
      </w:pPr>
      <w:r w:rsidRPr="00112CD6">
        <w:t>В 2014 году финансирование деятельности МБУ</w:t>
      </w:r>
      <w:r w:rsidR="00180D6E">
        <w:t>ДО</w:t>
      </w:r>
      <w:r w:rsidRPr="00112CD6">
        <w:t xml:space="preserve"> «ДДШИ»  осуществлялось за счет  целевых средств и безвозмездных поступлений в виде субсидий, а также за счет средств от оказания платных услуг.  В 2014 году </w:t>
      </w:r>
      <w:r>
        <w:t>Школе</w:t>
      </w:r>
      <w:r w:rsidRPr="00112CD6">
        <w:t xml:space="preserve"> разработано и доведено муниципальное задание.</w:t>
      </w:r>
    </w:p>
    <w:p w:rsidR="00112CD6" w:rsidRPr="00112CD6" w:rsidRDefault="00112CD6" w:rsidP="00112CD6">
      <w:pPr>
        <w:tabs>
          <w:tab w:val="left" w:pos="3780"/>
        </w:tabs>
        <w:ind w:firstLine="900"/>
        <w:jc w:val="both"/>
      </w:pPr>
      <w:r w:rsidRPr="00112CD6">
        <w:t>В 2014 году  утвержден план финансово-хозяйственной деятельности по субсидиям на выполнение муниципального задания МБУ</w:t>
      </w:r>
      <w:r w:rsidR="00180D6E">
        <w:t>ДО</w:t>
      </w:r>
      <w:r w:rsidRPr="00112CD6">
        <w:t xml:space="preserve"> «ДДШИ»  в сумме 102 822,0  </w:t>
      </w:r>
      <w:proofErr w:type="spellStart"/>
      <w:r w:rsidRPr="00112CD6">
        <w:t>тыс</w:t>
      </w:r>
      <w:proofErr w:type="gramStart"/>
      <w:r w:rsidRPr="00112CD6">
        <w:t>.р</w:t>
      </w:r>
      <w:proofErr w:type="gramEnd"/>
      <w:r w:rsidRPr="00112CD6">
        <w:t>уб</w:t>
      </w:r>
      <w:proofErr w:type="spellEnd"/>
      <w:r w:rsidRPr="00112CD6">
        <w:t>.</w:t>
      </w:r>
    </w:p>
    <w:p w:rsidR="00112CD6" w:rsidRPr="00112CD6" w:rsidRDefault="00112CD6" w:rsidP="00112CD6">
      <w:pPr>
        <w:tabs>
          <w:tab w:val="left" w:pos="3780"/>
        </w:tabs>
        <w:ind w:firstLine="900"/>
        <w:jc w:val="both"/>
      </w:pPr>
      <w:r w:rsidRPr="00112CD6">
        <w:t xml:space="preserve">Расходы средств субсидий в  2014г. производились согласно утвержденному плану и сложились в сумме 102 569,7 </w:t>
      </w:r>
      <w:proofErr w:type="spellStart"/>
      <w:r w:rsidRPr="00112CD6">
        <w:t>тыс</w:t>
      </w:r>
      <w:proofErr w:type="gramStart"/>
      <w:r w:rsidRPr="00112CD6">
        <w:t>.р</w:t>
      </w:r>
      <w:proofErr w:type="gramEnd"/>
      <w:r w:rsidRPr="00112CD6">
        <w:t>уб</w:t>
      </w:r>
      <w:proofErr w:type="spellEnd"/>
      <w:r w:rsidRPr="00112CD6">
        <w:t xml:space="preserve">., в том числе: </w:t>
      </w:r>
    </w:p>
    <w:p w:rsidR="00112CD6" w:rsidRPr="00112CD6" w:rsidRDefault="00112CD6" w:rsidP="00112CD6">
      <w:pPr>
        <w:tabs>
          <w:tab w:val="left" w:pos="3780"/>
        </w:tabs>
        <w:ind w:firstLine="900"/>
        <w:jc w:val="both"/>
      </w:pPr>
      <w:r w:rsidRPr="00112CD6">
        <w:t xml:space="preserve">- оплата труда и начисления на выплаты  - 100 602,0 </w:t>
      </w:r>
      <w:proofErr w:type="spellStart"/>
      <w:r w:rsidRPr="00112CD6">
        <w:t>тыс</w:t>
      </w:r>
      <w:proofErr w:type="gramStart"/>
      <w:r w:rsidRPr="00112CD6">
        <w:t>.р</w:t>
      </w:r>
      <w:proofErr w:type="gramEnd"/>
      <w:r w:rsidRPr="00112CD6">
        <w:t>уб</w:t>
      </w:r>
      <w:proofErr w:type="spellEnd"/>
      <w:r w:rsidRPr="00112CD6">
        <w:t>.</w:t>
      </w:r>
    </w:p>
    <w:p w:rsidR="00112CD6" w:rsidRPr="00112CD6" w:rsidRDefault="00112CD6" w:rsidP="00112CD6">
      <w:pPr>
        <w:tabs>
          <w:tab w:val="left" w:pos="3780"/>
        </w:tabs>
        <w:ind w:firstLine="900"/>
        <w:jc w:val="both"/>
      </w:pPr>
      <w:r w:rsidRPr="00112CD6">
        <w:t xml:space="preserve">- приобретение работ, услуг  -    1 775,0 </w:t>
      </w:r>
      <w:proofErr w:type="spellStart"/>
      <w:r w:rsidRPr="00112CD6">
        <w:t>тыс</w:t>
      </w:r>
      <w:proofErr w:type="gramStart"/>
      <w:r w:rsidRPr="00112CD6">
        <w:t>.р</w:t>
      </w:r>
      <w:proofErr w:type="gramEnd"/>
      <w:r w:rsidRPr="00112CD6">
        <w:t>уб</w:t>
      </w:r>
      <w:proofErr w:type="spellEnd"/>
      <w:r w:rsidRPr="00112CD6">
        <w:t>.</w:t>
      </w:r>
    </w:p>
    <w:p w:rsidR="00112CD6" w:rsidRPr="00112CD6" w:rsidRDefault="00112CD6" w:rsidP="00112CD6">
      <w:pPr>
        <w:tabs>
          <w:tab w:val="left" w:pos="3780"/>
        </w:tabs>
        <w:ind w:firstLine="900"/>
        <w:jc w:val="both"/>
      </w:pPr>
      <w:r w:rsidRPr="00112CD6">
        <w:t xml:space="preserve">- приобретение нефинансовых активов  -  46,1 </w:t>
      </w:r>
      <w:proofErr w:type="spellStart"/>
      <w:r w:rsidRPr="00112CD6">
        <w:t>тыс</w:t>
      </w:r>
      <w:proofErr w:type="gramStart"/>
      <w:r w:rsidRPr="00112CD6">
        <w:t>.р</w:t>
      </w:r>
      <w:proofErr w:type="gramEnd"/>
      <w:r w:rsidRPr="00112CD6">
        <w:t>уб</w:t>
      </w:r>
      <w:proofErr w:type="spellEnd"/>
      <w:r w:rsidRPr="00112CD6">
        <w:t>.</w:t>
      </w:r>
    </w:p>
    <w:p w:rsidR="00112CD6" w:rsidRPr="00112CD6" w:rsidRDefault="00112CD6" w:rsidP="00112CD6">
      <w:pPr>
        <w:tabs>
          <w:tab w:val="left" w:pos="3780"/>
        </w:tabs>
        <w:ind w:firstLine="900"/>
        <w:jc w:val="both"/>
      </w:pPr>
      <w:r w:rsidRPr="00112CD6">
        <w:t xml:space="preserve">- прочие расходы – 146,5 </w:t>
      </w:r>
      <w:proofErr w:type="spellStart"/>
      <w:r w:rsidRPr="00112CD6">
        <w:t>тыс</w:t>
      </w:r>
      <w:proofErr w:type="gramStart"/>
      <w:r w:rsidRPr="00112CD6">
        <w:t>.р</w:t>
      </w:r>
      <w:proofErr w:type="gramEnd"/>
      <w:r w:rsidRPr="00112CD6">
        <w:t>уб</w:t>
      </w:r>
      <w:proofErr w:type="spellEnd"/>
      <w:r w:rsidRPr="00112CD6">
        <w:t>.</w:t>
      </w:r>
    </w:p>
    <w:p w:rsidR="00112CD6" w:rsidRPr="00112CD6" w:rsidRDefault="00112CD6" w:rsidP="00112CD6">
      <w:pPr>
        <w:tabs>
          <w:tab w:val="left" w:pos="3780"/>
        </w:tabs>
        <w:ind w:firstLine="900"/>
        <w:jc w:val="both"/>
      </w:pPr>
      <w:r w:rsidRPr="00112CD6">
        <w:t>Дебиторская задолженность по субсиди</w:t>
      </w:r>
      <w:r>
        <w:t>и</w:t>
      </w:r>
      <w:r w:rsidRPr="00112CD6">
        <w:t xml:space="preserve"> на выполнение муниципального задания по  состоянию на 01.01.2015г. составила  </w:t>
      </w:r>
      <w:r>
        <w:t>126,4</w:t>
      </w:r>
      <w:r w:rsidRPr="00112CD6">
        <w:t xml:space="preserve"> </w:t>
      </w:r>
      <w:proofErr w:type="spellStart"/>
      <w:r w:rsidRPr="00112CD6">
        <w:t>тыс</w:t>
      </w:r>
      <w:proofErr w:type="gramStart"/>
      <w:r w:rsidRPr="00112CD6">
        <w:t>.р</w:t>
      </w:r>
      <w:proofErr w:type="gramEnd"/>
      <w:r w:rsidRPr="00112CD6">
        <w:t>уб</w:t>
      </w:r>
      <w:proofErr w:type="spellEnd"/>
      <w:r w:rsidRPr="00112CD6">
        <w:t>.</w:t>
      </w:r>
    </w:p>
    <w:p w:rsidR="00112CD6" w:rsidRPr="00112CD6" w:rsidRDefault="00112CD6" w:rsidP="00112CD6">
      <w:pPr>
        <w:tabs>
          <w:tab w:val="left" w:pos="3780"/>
        </w:tabs>
        <w:ind w:firstLine="900"/>
        <w:jc w:val="both"/>
      </w:pPr>
      <w:r w:rsidRPr="00112CD6">
        <w:t>Кредиторская задолженность по субсидии на выполнение муниципального задания по состоянию на 01.01.2015г. отсутствовала.</w:t>
      </w:r>
    </w:p>
    <w:p w:rsidR="00112CD6" w:rsidRPr="00112CD6" w:rsidRDefault="00112CD6" w:rsidP="00112CD6">
      <w:pPr>
        <w:tabs>
          <w:tab w:val="left" w:pos="3780"/>
        </w:tabs>
        <w:ind w:firstLine="900"/>
        <w:jc w:val="both"/>
      </w:pPr>
      <w:r w:rsidRPr="00112CD6">
        <w:t xml:space="preserve">В 2014 году учреждению выделены целевые субсидии в сумме 53,9 </w:t>
      </w:r>
      <w:proofErr w:type="spellStart"/>
      <w:r w:rsidRPr="00112CD6">
        <w:t>тыс</w:t>
      </w:r>
      <w:proofErr w:type="gramStart"/>
      <w:r w:rsidRPr="00112CD6">
        <w:t>.р</w:t>
      </w:r>
      <w:proofErr w:type="gramEnd"/>
      <w:r w:rsidRPr="00112CD6">
        <w:t>уб</w:t>
      </w:r>
      <w:proofErr w:type="spellEnd"/>
      <w:r w:rsidRPr="00112CD6">
        <w:t>.</w:t>
      </w:r>
    </w:p>
    <w:p w:rsidR="00112CD6" w:rsidRPr="001C11BA" w:rsidRDefault="00112CD6" w:rsidP="00112CD6">
      <w:pPr>
        <w:tabs>
          <w:tab w:val="left" w:pos="3780"/>
        </w:tabs>
        <w:ind w:firstLine="900"/>
        <w:jc w:val="both"/>
      </w:pPr>
      <w:r w:rsidRPr="001C11BA">
        <w:t xml:space="preserve">Целевые средства израсходованы в полном объеме на  приобретение </w:t>
      </w:r>
      <w:r w:rsidR="001C11BA" w:rsidRPr="001C11BA">
        <w:t>основных средств и прочие расходы</w:t>
      </w:r>
      <w:r w:rsidRPr="001C11BA">
        <w:t>.</w:t>
      </w:r>
    </w:p>
    <w:p w:rsidR="00112CD6" w:rsidRPr="001C11BA" w:rsidRDefault="00112CD6" w:rsidP="00112CD6">
      <w:pPr>
        <w:tabs>
          <w:tab w:val="left" w:pos="3780"/>
        </w:tabs>
        <w:ind w:firstLine="900"/>
        <w:jc w:val="both"/>
      </w:pPr>
      <w:r w:rsidRPr="001C11BA">
        <w:t>Собственные доходы МБУ</w:t>
      </w:r>
      <w:r w:rsidR="00180D6E">
        <w:t>ДО</w:t>
      </w:r>
      <w:r w:rsidRPr="001C11BA">
        <w:t xml:space="preserve"> «</w:t>
      </w:r>
      <w:r w:rsidR="001C11BA" w:rsidRPr="001C11BA">
        <w:t>ДДШИ</w:t>
      </w:r>
      <w:r w:rsidRPr="001C11BA">
        <w:t xml:space="preserve">»  в 2014 году составили </w:t>
      </w:r>
      <w:r w:rsidR="001C11BA" w:rsidRPr="001C11BA">
        <w:t>13 791,9</w:t>
      </w:r>
      <w:r w:rsidRPr="001C11BA">
        <w:t xml:space="preserve"> </w:t>
      </w:r>
      <w:proofErr w:type="spellStart"/>
      <w:r w:rsidRPr="001C11BA">
        <w:t>тыс</w:t>
      </w:r>
      <w:proofErr w:type="gramStart"/>
      <w:r w:rsidRPr="001C11BA">
        <w:t>.р</w:t>
      </w:r>
      <w:proofErr w:type="gramEnd"/>
      <w:r w:rsidRPr="001C11BA">
        <w:t>уб</w:t>
      </w:r>
      <w:proofErr w:type="spellEnd"/>
      <w:r w:rsidRPr="001C11BA">
        <w:t xml:space="preserve">. </w:t>
      </w:r>
    </w:p>
    <w:p w:rsidR="00112CD6" w:rsidRDefault="00112CD6" w:rsidP="00112CD6">
      <w:pPr>
        <w:tabs>
          <w:tab w:val="left" w:pos="3780"/>
        </w:tabs>
        <w:ind w:firstLine="900"/>
        <w:jc w:val="both"/>
      </w:pPr>
      <w:r w:rsidRPr="001C11BA">
        <w:t xml:space="preserve">Расходы собственных средств в 2014 году составили </w:t>
      </w:r>
      <w:r w:rsidR="001C11BA" w:rsidRPr="001C11BA">
        <w:t>13 369,0</w:t>
      </w:r>
      <w:r w:rsidRPr="001C11BA">
        <w:t xml:space="preserve"> </w:t>
      </w:r>
      <w:proofErr w:type="spellStart"/>
      <w:r w:rsidRPr="001C11BA">
        <w:t>тыс</w:t>
      </w:r>
      <w:proofErr w:type="gramStart"/>
      <w:r w:rsidRPr="001C11BA">
        <w:t>.р</w:t>
      </w:r>
      <w:proofErr w:type="gramEnd"/>
      <w:r w:rsidRPr="001C11BA">
        <w:t>уб</w:t>
      </w:r>
      <w:proofErr w:type="spellEnd"/>
      <w:r w:rsidRPr="001C11BA">
        <w:t>. и были направлены на оплату труда и начисления, на приобретение работ, услуг.</w:t>
      </w:r>
    </w:p>
    <w:p w:rsidR="00643588" w:rsidRPr="00E249A7" w:rsidRDefault="00643588" w:rsidP="00112CD6">
      <w:pPr>
        <w:tabs>
          <w:tab w:val="left" w:pos="3780"/>
        </w:tabs>
        <w:ind w:firstLine="900"/>
        <w:jc w:val="both"/>
      </w:pPr>
    </w:p>
    <w:p w:rsidR="00643588" w:rsidRPr="00643588" w:rsidRDefault="00643588" w:rsidP="00112CD6">
      <w:pPr>
        <w:tabs>
          <w:tab w:val="left" w:pos="3780"/>
        </w:tabs>
        <w:ind w:firstLine="900"/>
        <w:jc w:val="both"/>
      </w:pPr>
      <w:r>
        <w:t>По состоянию на 01.01.2015г.  балансовая стоимость объектов недвижимости МБУ</w:t>
      </w:r>
      <w:r w:rsidR="00180D6E">
        <w:t>ДО</w:t>
      </w:r>
      <w:r>
        <w:t xml:space="preserve"> «ДДШИ» составляет 8 621,0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балансовая стоимость</w:t>
      </w:r>
      <w:r>
        <w:rPr>
          <w:b/>
        </w:rPr>
        <w:t xml:space="preserve"> </w:t>
      </w:r>
      <w:r>
        <w:t xml:space="preserve">объектов движимого имущества –  18 253,4 </w:t>
      </w:r>
      <w:proofErr w:type="spellStart"/>
      <w:r>
        <w:t>тыс.руб</w:t>
      </w:r>
      <w:proofErr w:type="spellEnd"/>
      <w:r>
        <w:t>.</w:t>
      </w:r>
    </w:p>
    <w:p w:rsidR="00643588" w:rsidRDefault="00643588" w:rsidP="00643588">
      <w:pPr>
        <w:tabs>
          <w:tab w:val="left" w:pos="3780"/>
        </w:tabs>
        <w:ind w:firstLine="900"/>
        <w:jc w:val="both"/>
      </w:pPr>
      <w:r>
        <w:t>В 2015 году  утвержден план финансово-хозяйственной деятельности по субсидиям на выполнение муниципального задания МБУ</w:t>
      </w:r>
      <w:r w:rsidR="00180D6E">
        <w:t>ДО</w:t>
      </w:r>
      <w:r>
        <w:t xml:space="preserve"> «ДДШИ»  в сумме 132 618,0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43588" w:rsidRDefault="00643588" w:rsidP="00643588">
      <w:pPr>
        <w:tabs>
          <w:tab w:val="left" w:pos="3780"/>
        </w:tabs>
        <w:ind w:firstLine="900"/>
        <w:jc w:val="both"/>
      </w:pPr>
      <w:r>
        <w:t xml:space="preserve">Расходы средств субсидий в  2015г. производились согласно утвержденному плану и сложились в сумме 132 272,7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643588" w:rsidRDefault="00643588" w:rsidP="00643588">
      <w:pPr>
        <w:tabs>
          <w:tab w:val="left" w:pos="3780"/>
        </w:tabs>
        <w:ind w:firstLine="900"/>
        <w:jc w:val="both"/>
      </w:pPr>
      <w:r>
        <w:t xml:space="preserve">- оплата труда и начисления на выплаты  - 128 574,5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43588" w:rsidRDefault="00643588" w:rsidP="00643588">
      <w:pPr>
        <w:tabs>
          <w:tab w:val="left" w:pos="3780"/>
        </w:tabs>
        <w:ind w:firstLine="900"/>
        <w:jc w:val="both"/>
      </w:pPr>
      <w:r>
        <w:t xml:space="preserve">- приобретение работ, услуг  -    3 363,1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43588" w:rsidRDefault="00643588" w:rsidP="00643588">
      <w:pPr>
        <w:tabs>
          <w:tab w:val="left" w:pos="3780"/>
        </w:tabs>
        <w:ind w:firstLine="900"/>
        <w:jc w:val="both"/>
      </w:pPr>
      <w:r>
        <w:t xml:space="preserve">- расходы по приобретению нефинансовых активов – 198,2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43588" w:rsidRDefault="00643588" w:rsidP="00643588">
      <w:pPr>
        <w:tabs>
          <w:tab w:val="left" w:pos="3780"/>
        </w:tabs>
        <w:ind w:firstLine="900"/>
        <w:jc w:val="both"/>
      </w:pPr>
      <w:r>
        <w:t xml:space="preserve">- прочие расходы  - 136,9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43588" w:rsidRDefault="00643588" w:rsidP="00643588">
      <w:pPr>
        <w:tabs>
          <w:tab w:val="left" w:pos="3780"/>
        </w:tabs>
        <w:ind w:firstLine="900"/>
        <w:jc w:val="both"/>
      </w:pPr>
      <w:r>
        <w:t xml:space="preserve">Дебиторская задолженность по субсидиям на выполнение муниципального задания по  состоянию на 01.01.2016г. составила 125,3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43588" w:rsidRDefault="00643588" w:rsidP="00643588">
      <w:pPr>
        <w:tabs>
          <w:tab w:val="left" w:pos="3780"/>
        </w:tabs>
        <w:ind w:firstLine="900"/>
        <w:jc w:val="both"/>
      </w:pPr>
      <w:r>
        <w:t xml:space="preserve">Кредиторская задолженность по субсидиям на выполнение муниципального задания по состоянию на 01.01.2016г. составила 78,1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43588" w:rsidRDefault="00643588" w:rsidP="00643588">
      <w:pPr>
        <w:tabs>
          <w:tab w:val="left" w:pos="3780"/>
        </w:tabs>
        <w:ind w:firstLine="900"/>
        <w:jc w:val="both"/>
      </w:pPr>
      <w:r>
        <w:t xml:space="preserve">В 2015 году учреждению выделены целевые субсидии в сумме 65,0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43588" w:rsidRDefault="00643588" w:rsidP="00643588">
      <w:pPr>
        <w:tabs>
          <w:tab w:val="left" w:pos="3780"/>
        </w:tabs>
        <w:ind w:firstLine="900"/>
        <w:jc w:val="both"/>
      </w:pPr>
      <w:r>
        <w:t>Целевые средства израсходованы в полном объеме на  приобретение основных средств.</w:t>
      </w:r>
    </w:p>
    <w:p w:rsidR="00643588" w:rsidRDefault="00643588" w:rsidP="00643588">
      <w:pPr>
        <w:tabs>
          <w:tab w:val="left" w:pos="3780"/>
        </w:tabs>
        <w:ind w:firstLine="900"/>
        <w:jc w:val="both"/>
      </w:pPr>
      <w:r>
        <w:t>Собственные доходы МБУ</w:t>
      </w:r>
      <w:r w:rsidR="00180D6E">
        <w:t>ДО</w:t>
      </w:r>
      <w:r>
        <w:t xml:space="preserve"> «ДДШИ»  в 2015 году составили 16 859,8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</w:p>
    <w:p w:rsidR="00643588" w:rsidRDefault="00643588" w:rsidP="00643588">
      <w:pPr>
        <w:tabs>
          <w:tab w:val="left" w:pos="3780"/>
        </w:tabs>
        <w:ind w:firstLine="900"/>
        <w:jc w:val="both"/>
      </w:pPr>
      <w:r>
        <w:t xml:space="preserve">Расходы собственных средств в 2015 году составили </w:t>
      </w:r>
      <w:r w:rsidR="00306E5C">
        <w:t>7 694,3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и были направлены на оплату труда и начисления, на приобретение работ, услуг, приобретение нефинансовых активов, прочие расходы.</w:t>
      </w:r>
    </w:p>
    <w:p w:rsidR="004B485B" w:rsidRDefault="004B485B" w:rsidP="00643588">
      <w:pPr>
        <w:tabs>
          <w:tab w:val="left" w:pos="3780"/>
        </w:tabs>
        <w:ind w:firstLine="900"/>
        <w:jc w:val="both"/>
      </w:pPr>
    </w:p>
    <w:p w:rsidR="00E249A7" w:rsidRPr="004B485B" w:rsidRDefault="004B485B" w:rsidP="00643588">
      <w:pPr>
        <w:tabs>
          <w:tab w:val="left" w:pos="3780"/>
        </w:tabs>
        <w:ind w:firstLine="900"/>
        <w:jc w:val="both"/>
      </w:pPr>
      <w:r>
        <w:lastRenderedPageBreak/>
        <w:t>По состоянию на 01.01.2016г.  балансовая стоимость объектов недвижимости МБУ</w:t>
      </w:r>
      <w:r w:rsidR="00180D6E">
        <w:t>ДО</w:t>
      </w:r>
      <w:r>
        <w:t xml:space="preserve"> «ДДШИ» составляет 8 536,4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балансовая стоимость</w:t>
      </w:r>
      <w:r>
        <w:rPr>
          <w:b/>
        </w:rPr>
        <w:t xml:space="preserve"> </w:t>
      </w:r>
      <w:r>
        <w:t xml:space="preserve">объектов движимого имущества –  21 776,5 </w:t>
      </w:r>
      <w:proofErr w:type="spellStart"/>
      <w:r>
        <w:t>тыс.руб</w:t>
      </w:r>
      <w:proofErr w:type="spellEnd"/>
      <w:r>
        <w:t>.</w:t>
      </w:r>
    </w:p>
    <w:p w:rsidR="00E249A7" w:rsidRDefault="00E249A7" w:rsidP="00E249A7">
      <w:pPr>
        <w:tabs>
          <w:tab w:val="left" w:pos="3780"/>
        </w:tabs>
        <w:ind w:firstLine="900"/>
        <w:jc w:val="both"/>
      </w:pPr>
      <w:r>
        <w:t>В 2016 году финансирование деятельности МБУ</w:t>
      </w:r>
      <w:r w:rsidR="00180D6E">
        <w:t>ДО</w:t>
      </w:r>
      <w:r>
        <w:t xml:space="preserve"> «ДДШИ»  осуществлялось за счет  безвозмездных поступлений в виде субсидий, а также за счет средств от оказания платных услуг.  В 2016 году Школе разработано и доведено муниципальное задание.</w:t>
      </w:r>
    </w:p>
    <w:p w:rsidR="00E249A7" w:rsidRDefault="00E249A7" w:rsidP="00E249A7">
      <w:pPr>
        <w:tabs>
          <w:tab w:val="left" w:pos="3780"/>
        </w:tabs>
        <w:ind w:firstLine="900"/>
        <w:jc w:val="both"/>
      </w:pPr>
      <w:r>
        <w:t>В 2016 году  утвержден план финансово-хозяйственной деятельности по субсидиям на выполнение муниципального задания МБУ</w:t>
      </w:r>
      <w:r w:rsidR="00180D6E">
        <w:t>ДО</w:t>
      </w:r>
      <w:r>
        <w:t xml:space="preserve"> «ДДШИ»  в сумме 150 422,0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E249A7" w:rsidRDefault="00E249A7" w:rsidP="00E249A7">
      <w:pPr>
        <w:tabs>
          <w:tab w:val="left" w:pos="3780"/>
        </w:tabs>
        <w:ind w:firstLine="900"/>
        <w:jc w:val="both"/>
      </w:pPr>
      <w:r>
        <w:t xml:space="preserve">Расходы средств субсидий в  2016г. производились согласно утвержденному плану и сложились в сумме 150 095,7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E249A7" w:rsidRDefault="00E249A7" w:rsidP="00E249A7">
      <w:pPr>
        <w:tabs>
          <w:tab w:val="left" w:pos="3780"/>
        </w:tabs>
        <w:ind w:firstLine="900"/>
        <w:jc w:val="both"/>
      </w:pPr>
      <w:r>
        <w:t xml:space="preserve">- фонд оплаты труда  - 113 022,0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E249A7" w:rsidRDefault="00E249A7" w:rsidP="00E249A7">
      <w:pPr>
        <w:tabs>
          <w:tab w:val="left" w:pos="3780"/>
        </w:tabs>
        <w:ind w:firstLine="900"/>
        <w:jc w:val="both"/>
      </w:pPr>
      <w:r>
        <w:t xml:space="preserve">- взносы по обязательному </w:t>
      </w:r>
      <w:proofErr w:type="spellStart"/>
      <w:r>
        <w:t>соц</w:t>
      </w:r>
      <w:proofErr w:type="gramStart"/>
      <w:r>
        <w:t>.с</w:t>
      </w:r>
      <w:proofErr w:type="gramEnd"/>
      <w:r>
        <w:t>трахованию</w:t>
      </w:r>
      <w:proofErr w:type="spellEnd"/>
      <w:r>
        <w:t xml:space="preserve"> – 32 778,8 </w:t>
      </w:r>
      <w:proofErr w:type="spellStart"/>
      <w:r>
        <w:t>тыс.руб</w:t>
      </w:r>
      <w:proofErr w:type="spellEnd"/>
      <w:r>
        <w:t>.</w:t>
      </w:r>
    </w:p>
    <w:p w:rsidR="00E249A7" w:rsidRDefault="00E249A7" w:rsidP="00E249A7">
      <w:pPr>
        <w:tabs>
          <w:tab w:val="left" w:pos="3780"/>
        </w:tabs>
        <w:ind w:firstLine="900"/>
        <w:jc w:val="both"/>
      </w:pPr>
      <w:r>
        <w:t xml:space="preserve">- закупка товаров, работ и услуг  -  4 174,4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E249A7" w:rsidRDefault="00E249A7" w:rsidP="00E249A7">
      <w:pPr>
        <w:tabs>
          <w:tab w:val="left" w:pos="3780"/>
        </w:tabs>
        <w:ind w:firstLine="900"/>
        <w:jc w:val="both"/>
      </w:pPr>
      <w:r>
        <w:t xml:space="preserve">- налоги  -  120,4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E249A7" w:rsidRDefault="00E249A7" w:rsidP="00E249A7">
      <w:pPr>
        <w:tabs>
          <w:tab w:val="left" w:pos="3780"/>
        </w:tabs>
        <w:ind w:firstLine="900"/>
        <w:jc w:val="both"/>
      </w:pPr>
      <w:r>
        <w:t xml:space="preserve">Дебиторская задолженность по субсидиям на выполнение муниципального задания по  состоянию на 01.01.2017г. составила 30,0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E249A7" w:rsidRDefault="00E249A7" w:rsidP="00E249A7">
      <w:pPr>
        <w:tabs>
          <w:tab w:val="left" w:pos="3780"/>
        </w:tabs>
        <w:ind w:firstLine="900"/>
        <w:jc w:val="both"/>
      </w:pPr>
      <w:r>
        <w:t xml:space="preserve">Кредиторская задолженность по субсидиям на выполнение муниципального задания по состоянию на 01.01.2017г. составила 5,4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E249A7" w:rsidRDefault="00E249A7" w:rsidP="00E249A7">
      <w:pPr>
        <w:tabs>
          <w:tab w:val="left" w:pos="3780"/>
        </w:tabs>
        <w:ind w:firstLine="900"/>
        <w:jc w:val="both"/>
      </w:pPr>
      <w:r>
        <w:t xml:space="preserve">Собственные доходы МБУ «ДДШИ»  в 2016 году составили 18 926,2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</w:p>
    <w:p w:rsidR="003D7311" w:rsidRPr="00180D6E" w:rsidRDefault="00E249A7" w:rsidP="00E249A7">
      <w:pPr>
        <w:tabs>
          <w:tab w:val="left" w:pos="3780"/>
        </w:tabs>
        <w:ind w:firstLine="900"/>
        <w:jc w:val="both"/>
      </w:pPr>
      <w:r>
        <w:t xml:space="preserve">Расходы собственных средств в 2016 году составили 18 764,6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и были направлены на оплату труда,  взносы по обязательному </w:t>
      </w:r>
      <w:proofErr w:type="spellStart"/>
      <w:r>
        <w:t>соц.страхованию</w:t>
      </w:r>
      <w:proofErr w:type="spellEnd"/>
      <w:r>
        <w:t>, закупку товаров, работ и услуг для государственных нужд, налоги.</w:t>
      </w:r>
    </w:p>
    <w:p w:rsidR="003D7311" w:rsidRDefault="003D7311" w:rsidP="003D7311">
      <w:pPr>
        <w:ind w:firstLine="720"/>
        <w:jc w:val="both"/>
      </w:pPr>
      <w:r>
        <w:t>Расходы МБУДО «ДДШИ» в проверяемом периоде с 01.01.2014г. по 31.12.2016г. носят целевой характер, документально подтверждены и экономически обоснованы.</w:t>
      </w:r>
    </w:p>
    <w:p w:rsidR="003D7311" w:rsidRDefault="003D7311" w:rsidP="003D7311">
      <w:pPr>
        <w:ind w:firstLine="720"/>
        <w:jc w:val="both"/>
      </w:pPr>
    </w:p>
    <w:p w:rsidR="003D7311" w:rsidRDefault="003D7311" w:rsidP="003D7311">
      <w:pPr>
        <w:ind w:firstLine="900"/>
        <w:jc w:val="both"/>
      </w:pPr>
      <w:r>
        <w:t>Проведена проверка правильности начисления и выплаты заработной платы сотрудникам МБУДО «Домодедовская детская школа искусств»  за период с 01.01.2014г. по 31.12.2016г.</w:t>
      </w:r>
    </w:p>
    <w:p w:rsidR="003D7311" w:rsidRDefault="003D7311" w:rsidP="003D7311">
      <w:pPr>
        <w:ind w:firstLine="900"/>
        <w:jc w:val="both"/>
      </w:pPr>
      <w:r>
        <w:t xml:space="preserve">Постановлением Администрации городского округа Домодедово от 31.12.2010г. №4468 утверждено Положение о системе </w:t>
      </w:r>
      <w:proofErr w:type="gramStart"/>
      <w:r>
        <w:t>оплаты труда работников муниципальных бюджетных образовательных учреждений городского округа Домодедово</w:t>
      </w:r>
      <w:proofErr w:type="gramEnd"/>
      <w:r>
        <w:t>.</w:t>
      </w:r>
    </w:p>
    <w:p w:rsidR="003D7311" w:rsidRDefault="003D7311" w:rsidP="003D7311">
      <w:pPr>
        <w:ind w:firstLine="900"/>
        <w:jc w:val="both"/>
      </w:pPr>
      <w:proofErr w:type="gramStart"/>
      <w:r>
        <w:t>Финансирование заработной платы работников осуществляется частично за счет субсидии, предусмотренной в бюджете городского округа Домодедово на выполнение муниципального задания на текущий год, утвержденного администрацией городского округа Домодедово, и, в соответствии со штатным расписанием, утвержденным директором бюджетного учреждения и согласованным с руководителем Комитета по культуре, делам молодежи и спорту администрации городского округа Домодедово, а также за счет средств, полученных от предпринимательской</w:t>
      </w:r>
      <w:proofErr w:type="gramEnd"/>
      <w:r>
        <w:t xml:space="preserve"> и иной, приносящей доход деятельности муниципального бюджетного учреждения.</w:t>
      </w:r>
    </w:p>
    <w:p w:rsidR="003D7311" w:rsidRDefault="003D7311" w:rsidP="003D7311">
      <w:pPr>
        <w:ind w:firstLine="900"/>
        <w:jc w:val="both"/>
      </w:pPr>
      <w:r>
        <w:t>Размер заработной платы работников муниципальных бюджетных учреждений устанавливается директором муниципального бюджетного учреждения в соответствии со штатным расписанием и включает в себя ставки заработной платы (должностные оклады), тарифные ставки, компенсационные и стимулирующие выплаты.</w:t>
      </w:r>
    </w:p>
    <w:p w:rsidR="003D7311" w:rsidRDefault="003D7311" w:rsidP="003D7311">
      <w:pPr>
        <w:ind w:firstLine="900"/>
        <w:jc w:val="both"/>
      </w:pPr>
      <w:r>
        <w:t>В проверяемом периоде с 01.01.2014г. по 31.12.2016г. средняя заработная плата сотрудников МБУДО «ДДШИ»  увеличилась с 31 309,79 руб.  в 2014 году до 41 330,71 руб. в 2016 году.</w:t>
      </w:r>
    </w:p>
    <w:p w:rsidR="003D7311" w:rsidRDefault="003D7311" w:rsidP="003D7311">
      <w:pPr>
        <w:ind w:firstLine="900"/>
        <w:jc w:val="both"/>
      </w:pPr>
      <w:r>
        <w:t>Проведенной проверкой правильности начисления и выплаты заработной платы, надбавок и иных выплат сотрудникам Учреждения  нарушений не установлено.</w:t>
      </w:r>
    </w:p>
    <w:p w:rsidR="003D7311" w:rsidRDefault="003D7311" w:rsidP="003D7311">
      <w:pPr>
        <w:ind w:firstLine="900"/>
        <w:jc w:val="both"/>
      </w:pPr>
    </w:p>
    <w:p w:rsidR="003D7311" w:rsidRDefault="003D7311" w:rsidP="003D7311">
      <w:pPr>
        <w:ind w:firstLine="900"/>
        <w:jc w:val="both"/>
      </w:pPr>
      <w:r>
        <w:t xml:space="preserve">Приказом №85-ОД от 07.08.2017г.  назначена комиссия для проведения инвентаризации нефинансовых активов МБУДО «Домодедовская детская школа </w:t>
      </w:r>
      <w:r>
        <w:lastRenderedPageBreak/>
        <w:t>искусств»  по состоянию на 08.08.2017г.  Инвентаризация проведена в соответствии с Методическими указаниями по инвентаризации имущества и финансовых обязательств, утвержденными приказом Минфина РФ от 13.06.1995г. №49  выборочным методом. Недостач и излишков не установлено.</w:t>
      </w:r>
    </w:p>
    <w:p w:rsidR="003D7311" w:rsidRDefault="003D7311" w:rsidP="003D7311">
      <w:pPr>
        <w:ind w:firstLine="900"/>
        <w:jc w:val="both"/>
      </w:pPr>
    </w:p>
    <w:p w:rsidR="003D7311" w:rsidRDefault="003D7311" w:rsidP="003D7311">
      <w:pPr>
        <w:ind w:firstLine="900"/>
        <w:jc w:val="both"/>
      </w:pPr>
    </w:p>
    <w:p w:rsidR="003D7311" w:rsidRDefault="003D7311" w:rsidP="003D7311">
      <w:pPr>
        <w:ind w:firstLine="900"/>
        <w:jc w:val="both"/>
      </w:pPr>
    </w:p>
    <w:p w:rsidR="003D7311" w:rsidRDefault="003D7311" w:rsidP="003D7311">
      <w:pPr>
        <w:tabs>
          <w:tab w:val="left" w:pos="3780"/>
        </w:tabs>
        <w:jc w:val="both"/>
      </w:pPr>
      <w:r>
        <w:t>Инспектор Счетной палаты городского округа</w:t>
      </w:r>
    </w:p>
    <w:p w:rsidR="003D7311" w:rsidRDefault="003D7311" w:rsidP="003D7311">
      <w:pPr>
        <w:tabs>
          <w:tab w:val="left" w:pos="3780"/>
        </w:tabs>
        <w:jc w:val="both"/>
      </w:pPr>
      <w:r>
        <w:t>Домодедово Московской области                                                                 И.В. Якушева</w:t>
      </w:r>
    </w:p>
    <w:p w:rsidR="003D7311" w:rsidRDefault="003D7311" w:rsidP="003D7311">
      <w:pPr>
        <w:tabs>
          <w:tab w:val="left" w:pos="3780"/>
        </w:tabs>
        <w:jc w:val="both"/>
      </w:pPr>
    </w:p>
    <w:p w:rsidR="003D7311" w:rsidRDefault="003D7311" w:rsidP="003D7311">
      <w:pPr>
        <w:tabs>
          <w:tab w:val="left" w:pos="3780"/>
        </w:tabs>
        <w:jc w:val="both"/>
      </w:pPr>
    </w:p>
    <w:p w:rsidR="003D7311" w:rsidRDefault="003D7311" w:rsidP="003D7311">
      <w:pPr>
        <w:tabs>
          <w:tab w:val="left" w:pos="3780"/>
        </w:tabs>
        <w:jc w:val="both"/>
      </w:pPr>
    </w:p>
    <w:p w:rsidR="003D7311" w:rsidRDefault="003D7311" w:rsidP="003D7311">
      <w:pPr>
        <w:tabs>
          <w:tab w:val="left" w:pos="3780"/>
        </w:tabs>
        <w:jc w:val="both"/>
      </w:pPr>
      <w:r>
        <w:t xml:space="preserve">Директор  </w:t>
      </w:r>
      <w:proofErr w:type="gramStart"/>
      <w:r>
        <w:t>муниципального</w:t>
      </w:r>
      <w:proofErr w:type="gramEnd"/>
      <w:r>
        <w:t xml:space="preserve"> бюджетного</w:t>
      </w:r>
    </w:p>
    <w:p w:rsidR="003D7311" w:rsidRDefault="003D7311" w:rsidP="003D7311">
      <w:pPr>
        <w:tabs>
          <w:tab w:val="left" w:pos="3780"/>
        </w:tabs>
        <w:jc w:val="both"/>
      </w:pPr>
      <w:r>
        <w:t>учреждения дополнительного образования</w:t>
      </w:r>
    </w:p>
    <w:p w:rsidR="003D7311" w:rsidRDefault="003D7311" w:rsidP="003D7311">
      <w:pPr>
        <w:tabs>
          <w:tab w:val="left" w:pos="3780"/>
        </w:tabs>
        <w:jc w:val="both"/>
      </w:pPr>
      <w:r>
        <w:t>городского округа Домодедово</w:t>
      </w:r>
    </w:p>
    <w:p w:rsidR="003D7311" w:rsidRDefault="003D7311" w:rsidP="003D7311">
      <w:pPr>
        <w:tabs>
          <w:tab w:val="left" w:pos="3780"/>
        </w:tabs>
        <w:jc w:val="both"/>
      </w:pPr>
      <w:r>
        <w:t xml:space="preserve">«Домодедовская детская школа искусств»                                                  Т.Л. Смирнова                                </w:t>
      </w:r>
    </w:p>
    <w:p w:rsidR="003D7311" w:rsidRDefault="003D7311" w:rsidP="003D7311">
      <w:pPr>
        <w:tabs>
          <w:tab w:val="left" w:pos="3780"/>
        </w:tabs>
        <w:jc w:val="both"/>
      </w:pPr>
    </w:p>
    <w:p w:rsidR="003D7311" w:rsidRDefault="003D7311" w:rsidP="003D7311">
      <w:pPr>
        <w:tabs>
          <w:tab w:val="left" w:pos="3780"/>
        </w:tabs>
        <w:jc w:val="both"/>
      </w:pPr>
      <w:r>
        <w:t xml:space="preserve">                               </w:t>
      </w:r>
    </w:p>
    <w:p w:rsidR="003D7311" w:rsidRDefault="003D7311" w:rsidP="003D7311">
      <w:pPr>
        <w:tabs>
          <w:tab w:val="left" w:pos="3780"/>
        </w:tabs>
        <w:jc w:val="both"/>
      </w:pPr>
      <w:r>
        <w:t xml:space="preserve">                                                                                                              </w:t>
      </w:r>
    </w:p>
    <w:p w:rsidR="003D7311" w:rsidRDefault="003D7311" w:rsidP="003D7311">
      <w:pPr>
        <w:tabs>
          <w:tab w:val="left" w:pos="3780"/>
        </w:tabs>
        <w:jc w:val="both"/>
      </w:pPr>
      <w:r>
        <w:t xml:space="preserve">                                                                                    </w:t>
      </w:r>
    </w:p>
    <w:p w:rsidR="003D7311" w:rsidRDefault="003D7311" w:rsidP="003D7311">
      <w:pPr>
        <w:tabs>
          <w:tab w:val="left" w:pos="3780"/>
        </w:tabs>
        <w:jc w:val="both"/>
      </w:pPr>
      <w:r>
        <w:t>Директор МБУ «Центр обслуживания</w:t>
      </w:r>
    </w:p>
    <w:p w:rsidR="003D7311" w:rsidRDefault="003D7311" w:rsidP="003D7311">
      <w:pPr>
        <w:tabs>
          <w:tab w:val="left" w:pos="3780"/>
        </w:tabs>
        <w:jc w:val="both"/>
      </w:pPr>
      <w:r>
        <w:t>учреждений»                                                                                                   Н.В. Князева</w:t>
      </w:r>
    </w:p>
    <w:p w:rsidR="003D7311" w:rsidRPr="003D7311" w:rsidRDefault="003D7311" w:rsidP="00E249A7">
      <w:pPr>
        <w:tabs>
          <w:tab w:val="left" w:pos="3780"/>
        </w:tabs>
        <w:ind w:firstLine="900"/>
        <w:jc w:val="both"/>
      </w:pPr>
    </w:p>
    <w:p w:rsidR="00E249A7" w:rsidRPr="00E249A7" w:rsidRDefault="00E249A7" w:rsidP="00643588">
      <w:pPr>
        <w:tabs>
          <w:tab w:val="left" w:pos="3780"/>
        </w:tabs>
        <w:ind w:firstLine="900"/>
        <w:jc w:val="both"/>
      </w:pPr>
    </w:p>
    <w:p w:rsidR="00643588" w:rsidRPr="00643588" w:rsidRDefault="00643588" w:rsidP="00112CD6">
      <w:pPr>
        <w:tabs>
          <w:tab w:val="left" w:pos="3780"/>
        </w:tabs>
        <w:ind w:firstLine="900"/>
        <w:jc w:val="both"/>
      </w:pPr>
    </w:p>
    <w:p w:rsidR="00112CD6" w:rsidRPr="00112CD6" w:rsidRDefault="00112CD6" w:rsidP="00303EBA">
      <w:pPr>
        <w:ind w:left="56" w:firstLine="844"/>
        <w:jc w:val="both"/>
      </w:pPr>
    </w:p>
    <w:p w:rsidR="00303EBA" w:rsidRDefault="00303EBA" w:rsidP="00303EBA">
      <w:pPr>
        <w:ind w:left="56" w:firstLine="844"/>
        <w:jc w:val="both"/>
      </w:pPr>
    </w:p>
    <w:p w:rsidR="002747AC" w:rsidRDefault="002747AC" w:rsidP="00303EBA">
      <w:pPr>
        <w:ind w:firstLine="851"/>
        <w:jc w:val="both"/>
      </w:pPr>
    </w:p>
    <w:sectPr w:rsidR="002747A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73" w:rsidRDefault="00A83B73" w:rsidP="00112CD6">
      <w:r>
        <w:separator/>
      </w:r>
    </w:p>
  </w:endnote>
  <w:endnote w:type="continuationSeparator" w:id="0">
    <w:p w:rsidR="00A83B73" w:rsidRDefault="00A83B73" w:rsidP="0011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157396"/>
      <w:docPartObj>
        <w:docPartGallery w:val="Page Numbers (Bottom of Page)"/>
        <w:docPartUnique/>
      </w:docPartObj>
    </w:sdtPr>
    <w:sdtEndPr/>
    <w:sdtContent>
      <w:p w:rsidR="00112CD6" w:rsidRDefault="00112C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435">
          <w:rPr>
            <w:noProof/>
          </w:rPr>
          <w:t>2</w:t>
        </w:r>
        <w:r>
          <w:fldChar w:fldCharType="end"/>
        </w:r>
      </w:p>
    </w:sdtContent>
  </w:sdt>
  <w:p w:rsidR="00112CD6" w:rsidRDefault="00112C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73" w:rsidRDefault="00A83B73" w:rsidP="00112CD6">
      <w:r>
        <w:separator/>
      </w:r>
    </w:p>
  </w:footnote>
  <w:footnote w:type="continuationSeparator" w:id="0">
    <w:p w:rsidR="00A83B73" w:rsidRDefault="00A83B73" w:rsidP="00112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D7"/>
    <w:rsid w:val="000058D7"/>
    <w:rsid w:val="00112CD6"/>
    <w:rsid w:val="00180D6E"/>
    <w:rsid w:val="00195FED"/>
    <w:rsid w:val="001C11BA"/>
    <w:rsid w:val="001E0C43"/>
    <w:rsid w:val="001F4E4A"/>
    <w:rsid w:val="002747AC"/>
    <w:rsid w:val="002E2435"/>
    <w:rsid w:val="00303EBA"/>
    <w:rsid w:val="00306E5C"/>
    <w:rsid w:val="003D7311"/>
    <w:rsid w:val="003F20C6"/>
    <w:rsid w:val="004B485B"/>
    <w:rsid w:val="00643588"/>
    <w:rsid w:val="00672ECF"/>
    <w:rsid w:val="006E2185"/>
    <w:rsid w:val="009D7E7E"/>
    <w:rsid w:val="00A83B73"/>
    <w:rsid w:val="00BD453F"/>
    <w:rsid w:val="00C81D25"/>
    <w:rsid w:val="00D34935"/>
    <w:rsid w:val="00D73FF7"/>
    <w:rsid w:val="00D953FB"/>
    <w:rsid w:val="00E249A7"/>
    <w:rsid w:val="00E36495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C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C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2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12C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2C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C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C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2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12C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2C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15</cp:revision>
  <dcterms:created xsi:type="dcterms:W3CDTF">2017-08-14T06:52:00Z</dcterms:created>
  <dcterms:modified xsi:type="dcterms:W3CDTF">2017-08-16T08:12:00Z</dcterms:modified>
</cp:coreProperties>
</file>